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3BA06F8C" w:rsidR="00465414" w:rsidRDefault="008F2E16">
      <w:pPr>
        <w:rPr>
          <w:b/>
          <w:bCs/>
        </w:rPr>
      </w:pPr>
      <w:r>
        <w:rPr>
          <w:b/>
          <w:bCs/>
        </w:rPr>
        <w:t>How</w:t>
      </w:r>
      <w:r w:rsidR="007358BE">
        <w:rPr>
          <w:b/>
          <w:bCs/>
        </w:rPr>
        <w:t xml:space="preserve"> to load, access, and run all models:</w:t>
      </w:r>
    </w:p>
    <w:p w14:paraId="336D2C9C" w14:textId="6291C149" w:rsidR="003F2F8A" w:rsidRDefault="003F2F8A" w:rsidP="006A2969">
      <w:pPr>
        <w:pStyle w:val="ListParagraph"/>
        <w:numPr>
          <w:ilvl w:val="0"/>
          <w:numId w:val="1"/>
        </w:numPr>
      </w:pPr>
      <w:r>
        <w:t>For parts under “Modeling” folder:</w:t>
      </w:r>
    </w:p>
    <w:p w14:paraId="10AB6601" w14:textId="7C390B23" w:rsidR="007358BE" w:rsidRDefault="00805BD4" w:rsidP="003F2F8A">
      <w:pPr>
        <w:pStyle w:val="ListParagraph"/>
        <w:numPr>
          <w:ilvl w:val="1"/>
          <w:numId w:val="1"/>
        </w:numPr>
      </w:pPr>
      <w:r>
        <w:t xml:space="preserve">In the </w:t>
      </w:r>
      <w:r w:rsidR="006A2969">
        <w:t>current “Modeling”</w:t>
      </w:r>
      <w:r>
        <w:t xml:space="preserve"> folder, identify the </w:t>
      </w:r>
      <w:r w:rsidR="003963C2">
        <w:t>folder labeled “Final Assembly”</w:t>
      </w:r>
    </w:p>
    <w:p w14:paraId="2998B571" w14:textId="2F0D3BAD" w:rsidR="006A2969" w:rsidRDefault="00E84A5D" w:rsidP="003F2F8A">
      <w:pPr>
        <w:pStyle w:val="ListParagraph"/>
        <w:numPr>
          <w:ilvl w:val="1"/>
          <w:numId w:val="1"/>
        </w:numPr>
      </w:pPr>
      <w:r>
        <w:t xml:space="preserve">All parts in this folder are </w:t>
      </w:r>
      <w:r w:rsidR="006D2AFC">
        <w:t>part files (</w:t>
      </w:r>
      <w:r w:rsidR="00A97061">
        <w:t xml:space="preserve">ending </w:t>
      </w:r>
      <w:proofErr w:type="gramStart"/>
      <w:r w:rsidR="00A97061">
        <w:t>in .prt</w:t>
      </w:r>
      <w:proofErr w:type="gramEnd"/>
      <w:r w:rsidR="00A97061">
        <w:t>)</w:t>
      </w:r>
      <w:r w:rsidR="00EC15CA">
        <w:t xml:space="preserve"> and should be loaded in Siemens NX</w:t>
      </w:r>
    </w:p>
    <w:p w14:paraId="731866E8" w14:textId="45776764" w:rsidR="00A97061" w:rsidRDefault="00A97061" w:rsidP="003F2F8A">
      <w:pPr>
        <w:pStyle w:val="ListParagraph"/>
        <w:numPr>
          <w:ilvl w:val="1"/>
          <w:numId w:val="1"/>
        </w:numPr>
      </w:pPr>
      <w:r>
        <w:t xml:space="preserve">Download all parts </w:t>
      </w:r>
      <w:r w:rsidR="00464C9B">
        <w:t>and saved all parts within the same folder on your drive/desktop</w:t>
      </w:r>
    </w:p>
    <w:p w14:paraId="20B9208E" w14:textId="20394840" w:rsidR="00464C9B" w:rsidRDefault="00487B2F" w:rsidP="003F2F8A">
      <w:pPr>
        <w:pStyle w:val="ListParagraph"/>
        <w:numPr>
          <w:ilvl w:val="1"/>
          <w:numId w:val="1"/>
        </w:numPr>
      </w:pPr>
      <w:r>
        <w:t>Open all components, subassemblies, and assembly in Siemens NX</w:t>
      </w:r>
    </w:p>
    <w:p w14:paraId="13029CDB" w14:textId="43999498" w:rsidR="00487B2F" w:rsidRDefault="00AF28FE" w:rsidP="003F2F8A">
      <w:pPr>
        <w:pStyle w:val="ListParagraph"/>
        <w:numPr>
          <w:ilvl w:val="1"/>
          <w:numId w:val="1"/>
        </w:numPr>
      </w:pPr>
      <w:r>
        <w:t>The parts are broken in the following subassemblies:</w:t>
      </w:r>
    </w:p>
    <w:p w14:paraId="21F0CB6F" w14:textId="4F3941B5" w:rsidR="00AF28FE" w:rsidRDefault="00AF28FE" w:rsidP="003F2F8A">
      <w:pPr>
        <w:pStyle w:val="ListParagraph"/>
        <w:numPr>
          <w:ilvl w:val="2"/>
          <w:numId w:val="1"/>
        </w:numPr>
      </w:pPr>
      <w:r>
        <w:t>Front Wheel Drive components</w:t>
      </w:r>
    </w:p>
    <w:p w14:paraId="5F9E763E" w14:textId="6F655F7F" w:rsidR="00AF28FE" w:rsidRDefault="00AF28FE" w:rsidP="003F2F8A">
      <w:pPr>
        <w:pStyle w:val="ListParagraph"/>
        <w:numPr>
          <w:ilvl w:val="2"/>
          <w:numId w:val="1"/>
        </w:numPr>
      </w:pPr>
      <w:r>
        <w:t>Rear Wheel Drive Components</w:t>
      </w:r>
    </w:p>
    <w:p w14:paraId="654B5E7D" w14:textId="4B683A9C" w:rsidR="00AF28FE" w:rsidRDefault="00AF28FE" w:rsidP="003F2F8A">
      <w:pPr>
        <w:pStyle w:val="ListParagraph"/>
        <w:numPr>
          <w:ilvl w:val="2"/>
          <w:numId w:val="1"/>
        </w:numPr>
      </w:pPr>
      <w:r>
        <w:t>Steering Assembly</w:t>
      </w:r>
    </w:p>
    <w:p w14:paraId="43C403D3" w14:textId="12F60515" w:rsidR="00AF28FE" w:rsidRDefault="00BE3263" w:rsidP="003F2F8A">
      <w:pPr>
        <w:pStyle w:val="ListParagraph"/>
        <w:numPr>
          <w:ilvl w:val="2"/>
          <w:numId w:val="1"/>
        </w:numPr>
      </w:pPr>
      <w:r>
        <w:t>Chassis</w:t>
      </w:r>
      <w:r w:rsidR="00AF28FE">
        <w:t xml:space="preserve"> Components</w:t>
      </w:r>
    </w:p>
    <w:p w14:paraId="3C6EF229" w14:textId="12D92E43" w:rsidR="00251642" w:rsidRDefault="005B2D8A" w:rsidP="003F2F8A">
      <w:pPr>
        <w:pStyle w:val="ListParagraph"/>
        <w:numPr>
          <w:ilvl w:val="2"/>
          <w:numId w:val="1"/>
        </w:numPr>
      </w:pPr>
      <w:r>
        <w:t>Structure</w:t>
      </w:r>
    </w:p>
    <w:p w14:paraId="7569441B" w14:textId="2ED84D31" w:rsidR="00E70107" w:rsidRPr="005A696E" w:rsidRDefault="009F03A0" w:rsidP="003F2F8A">
      <w:pPr>
        <w:pStyle w:val="ListParagraph"/>
        <w:numPr>
          <w:ilvl w:val="1"/>
          <w:numId w:val="1"/>
        </w:numPr>
      </w:pPr>
      <w:r>
        <w:t>To change the size/dimensions/</w:t>
      </w:r>
      <w:proofErr w:type="spellStart"/>
      <w:r w:rsidR="00BE3263">
        <w:t>parametrics</w:t>
      </w:r>
      <w:proofErr w:type="spellEnd"/>
      <w:r>
        <w:t xml:space="preserve"> of the parts, </w:t>
      </w:r>
      <w:r w:rsidR="4A84E087">
        <w:t>identify expression and examine the relationship between each of the parts. Modify dimensions as necessary and observe the results</w:t>
      </w:r>
    </w:p>
    <w:p w14:paraId="773B7204" w14:textId="662A5F42" w:rsidR="187B3E02" w:rsidRDefault="004E369E" w:rsidP="187B3E02">
      <w:pPr>
        <w:pStyle w:val="ListParagraph"/>
        <w:numPr>
          <w:ilvl w:val="0"/>
          <w:numId w:val="1"/>
        </w:numPr>
      </w:pPr>
      <w:r>
        <w:t>For files under CFD:</w:t>
      </w:r>
    </w:p>
    <w:p w14:paraId="34E40C94" w14:textId="2672AEC6" w:rsidR="004E369E" w:rsidRDefault="004E369E" w:rsidP="004E369E">
      <w:pPr>
        <w:pStyle w:val="ListParagraph"/>
        <w:numPr>
          <w:ilvl w:val="1"/>
          <w:numId w:val="1"/>
        </w:numPr>
      </w:pPr>
      <w:r>
        <w:t xml:space="preserve">CFD simulation was run in </w:t>
      </w:r>
      <w:r w:rsidR="00067D89">
        <w:t>Simcenter STAR-CCM+</w:t>
      </w:r>
    </w:p>
    <w:p w14:paraId="02BA6F8D" w14:textId="12E6A56E" w:rsidR="00067D89" w:rsidRDefault="00067D89" w:rsidP="004E369E">
      <w:pPr>
        <w:pStyle w:val="ListParagraph"/>
        <w:numPr>
          <w:ilvl w:val="1"/>
          <w:numId w:val="1"/>
        </w:numPr>
      </w:pPr>
      <w:r>
        <w:t xml:space="preserve">.sim files should be downloaded from this folder and opened/imported to </w:t>
      </w:r>
      <w:r>
        <w:t>Simcenter STAR-CCM+</w:t>
      </w:r>
      <w:r>
        <w:t xml:space="preserve"> to run further analyses </w:t>
      </w:r>
    </w:p>
    <w:p w14:paraId="02EAE241" w14:textId="5FC2091D" w:rsidR="00C1514C" w:rsidRDefault="000003F4" w:rsidP="000003F4">
      <w:pPr>
        <w:pStyle w:val="ListParagraph"/>
        <w:numPr>
          <w:ilvl w:val="0"/>
          <w:numId w:val="1"/>
        </w:numPr>
      </w:pPr>
      <w:r>
        <w:t xml:space="preserve">For files under </w:t>
      </w:r>
      <w:r w:rsidR="0027419B">
        <w:t>Data Transfer</w:t>
      </w:r>
      <w:r>
        <w:t>:</w:t>
      </w:r>
    </w:p>
    <w:p w14:paraId="3F021A29" w14:textId="6DA79B66" w:rsidR="000003F4" w:rsidRDefault="0027419B" w:rsidP="000003F4">
      <w:pPr>
        <w:pStyle w:val="ListParagraph"/>
        <w:numPr>
          <w:ilvl w:val="1"/>
          <w:numId w:val="1"/>
        </w:numPr>
      </w:pPr>
      <w:r>
        <w:t>These parts were downloaded from GrabCad</w:t>
      </w:r>
    </w:p>
    <w:p w14:paraId="20B3FF50" w14:textId="749C3C6D" w:rsidR="0027419B" w:rsidRDefault="002A253A" w:rsidP="000003F4">
      <w:pPr>
        <w:pStyle w:val="ListParagraph"/>
        <w:numPr>
          <w:ilvl w:val="1"/>
          <w:numId w:val="1"/>
        </w:numPr>
      </w:pPr>
      <w:r>
        <w:t>.prt files were transferred from SolidWorks to NX already and data transferred. These parts can be downloaded and opened in NX</w:t>
      </w:r>
    </w:p>
    <w:p w14:paraId="7BB3186B" w14:textId="0EC47F64" w:rsidR="002A253A" w:rsidRDefault="00A943B7" w:rsidP="000003F4">
      <w:pPr>
        <w:pStyle w:val="ListParagraph"/>
        <w:numPr>
          <w:ilvl w:val="1"/>
          <w:numId w:val="1"/>
        </w:numPr>
      </w:pPr>
      <w:proofErr w:type="gramStart"/>
      <w:r>
        <w:t>.SLDASM</w:t>
      </w:r>
      <w:proofErr w:type="gramEnd"/>
      <w:r>
        <w:t xml:space="preserve"> parts can be opened in SolidWorks</w:t>
      </w:r>
    </w:p>
    <w:p w14:paraId="7D38E3BE" w14:textId="763D5D23" w:rsidR="00A943B7" w:rsidRDefault="00A943B7" w:rsidP="000003F4">
      <w:pPr>
        <w:pStyle w:val="ListParagraph"/>
        <w:numPr>
          <w:ilvl w:val="1"/>
          <w:numId w:val="1"/>
        </w:numPr>
      </w:pPr>
      <w:r>
        <w:t>The remaining parts are in their designated folders organized by name</w:t>
      </w:r>
      <w:r w:rsidR="006B4CBE">
        <w:t xml:space="preserve">. They are all included as .prt files under the “Models” </w:t>
      </w:r>
      <w:proofErr w:type="gramStart"/>
      <w:r w:rsidR="006B4CBE">
        <w:t>folder, but</w:t>
      </w:r>
      <w:proofErr w:type="gramEnd"/>
      <w:r w:rsidR="006B4CBE">
        <w:t xml:space="preserve"> are included in the “Data Transfer” </w:t>
      </w:r>
      <w:r w:rsidR="004C5E00">
        <w:t>with all native files downloaded as well. To convert to .prt files</w:t>
      </w:r>
    </w:p>
    <w:p w14:paraId="28B9C3B6" w14:textId="0289EEF7" w:rsidR="004C5E00" w:rsidRDefault="004C5E00" w:rsidP="004C5E00">
      <w:pPr>
        <w:pStyle w:val="ListParagraph"/>
        <w:numPr>
          <w:ilvl w:val="2"/>
          <w:numId w:val="1"/>
        </w:numPr>
      </w:pPr>
      <w:proofErr w:type="gramStart"/>
      <w:r>
        <w:t>Open .SLDASM</w:t>
      </w:r>
      <w:proofErr w:type="gramEnd"/>
      <w:r>
        <w:t xml:space="preserve"> parts in SolidWorks &gt; export as IGES file &gt; Open NX &gt; import</w:t>
      </w:r>
      <w:r w:rsidR="000B5B54">
        <w:t xml:space="preserve"> IGES file &gt; select the file that you want to open</w:t>
      </w:r>
    </w:p>
    <w:p w14:paraId="5690961A" w14:textId="6D6655F0" w:rsidR="00595F19" w:rsidRDefault="00595F19" w:rsidP="00595F19">
      <w:pPr>
        <w:pStyle w:val="ListParagraph"/>
        <w:numPr>
          <w:ilvl w:val="1"/>
          <w:numId w:val="1"/>
        </w:numPr>
      </w:pPr>
      <w:r>
        <w:t>Parts that were downloaded from GrabCad were reparametrized to fit the assembly model and update appropriately</w:t>
      </w:r>
    </w:p>
    <w:sectPr w:rsidR="00595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D46DF2"/>
    <w:multiLevelType w:val="hybridMultilevel"/>
    <w:tmpl w:val="F7AE82BA"/>
    <w:lvl w:ilvl="0" w:tplc="A604678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654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B1C0B09"/>
    <w:rsid w:val="000003F4"/>
    <w:rsid w:val="00067D89"/>
    <w:rsid w:val="000B5B54"/>
    <w:rsid w:val="00251642"/>
    <w:rsid w:val="0027419B"/>
    <w:rsid w:val="002A253A"/>
    <w:rsid w:val="003963C2"/>
    <w:rsid w:val="003F2F8A"/>
    <w:rsid w:val="00464C9B"/>
    <w:rsid w:val="00465414"/>
    <w:rsid w:val="00487B2F"/>
    <w:rsid w:val="004C5E00"/>
    <w:rsid w:val="004E369E"/>
    <w:rsid w:val="00595F19"/>
    <w:rsid w:val="005A696E"/>
    <w:rsid w:val="005B2D8A"/>
    <w:rsid w:val="006338DA"/>
    <w:rsid w:val="00654361"/>
    <w:rsid w:val="006A2969"/>
    <w:rsid w:val="006B4CBE"/>
    <w:rsid w:val="006D2AFC"/>
    <w:rsid w:val="007358BE"/>
    <w:rsid w:val="00805BD4"/>
    <w:rsid w:val="008F2E16"/>
    <w:rsid w:val="009F03A0"/>
    <w:rsid w:val="00A512E1"/>
    <w:rsid w:val="00A943B7"/>
    <w:rsid w:val="00A97061"/>
    <w:rsid w:val="00AF28FE"/>
    <w:rsid w:val="00BE3263"/>
    <w:rsid w:val="00C01953"/>
    <w:rsid w:val="00C1514C"/>
    <w:rsid w:val="00DB3BA7"/>
    <w:rsid w:val="00DB7CB8"/>
    <w:rsid w:val="00E70107"/>
    <w:rsid w:val="00E84A5D"/>
    <w:rsid w:val="00E903D4"/>
    <w:rsid w:val="00EC15CA"/>
    <w:rsid w:val="040C79CE"/>
    <w:rsid w:val="187B3E02"/>
    <w:rsid w:val="2B1C0B09"/>
    <w:rsid w:val="3FA47F34"/>
    <w:rsid w:val="4A84E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95DC1"/>
  <w15:chartTrackingRefBased/>
  <w15:docId w15:val="{5DCA41DA-BEF4-4E48-9CC8-66D024F8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06A2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Cadamore, Dawson</dc:creator>
  <cp:keywords/>
  <dc:description/>
  <cp:lastModifiedBy>Cadamore, Dawson</cp:lastModifiedBy>
  <cp:revision>40</cp:revision>
  <dcterms:created xsi:type="dcterms:W3CDTF">2025-04-25T21:59:00Z</dcterms:created>
  <dcterms:modified xsi:type="dcterms:W3CDTF">2025-04-27T22:04:00Z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7606f69-b0ae-4874-be30-7d43a3c7be10_Enabled">
    <vt:lpwstr>true</vt:lpwstr>
  </property>
  <property fmtid="{D5CDD505-2E9C-101B-9397-08002B2CF9AE}" pid="3" name="MSIP_Label_f7606f69-b0ae-4874-be30-7d43a3c7be10_SetDate">
    <vt:lpwstr>2025-04-25T21:59:57Z</vt:lpwstr>
  </property>
  <property fmtid="{D5CDD505-2E9C-101B-9397-08002B2CF9AE}" pid="4" name="MSIP_Label_f7606f69-b0ae-4874-be30-7d43a3c7be10_Method">
    <vt:lpwstr>Standard</vt:lpwstr>
  </property>
  <property fmtid="{D5CDD505-2E9C-101B-9397-08002B2CF9AE}" pid="5" name="MSIP_Label_f7606f69-b0ae-4874-be30-7d43a3c7be10_Name">
    <vt:lpwstr>defa4170-0d19-0005-0001-bc88714345d2</vt:lpwstr>
  </property>
  <property fmtid="{D5CDD505-2E9C-101B-9397-08002B2CF9AE}" pid="6" name="MSIP_Label_f7606f69-b0ae-4874-be30-7d43a3c7be10_SiteId">
    <vt:lpwstr>4130bd39-7c53-419c-b1e5-8758d6d63f21</vt:lpwstr>
  </property>
  <property fmtid="{D5CDD505-2E9C-101B-9397-08002B2CF9AE}" pid="7" name="MSIP_Label_f7606f69-b0ae-4874-be30-7d43a3c7be10_ActionId">
    <vt:lpwstr>abe5c3ac-de42-4393-a778-07696444c2ae</vt:lpwstr>
  </property>
  <property fmtid="{D5CDD505-2E9C-101B-9397-08002B2CF9AE}" pid="8" name="MSIP_Label_f7606f69-b0ae-4874-be30-7d43a3c7be10_ContentBits">
    <vt:lpwstr>0</vt:lpwstr>
  </property>
  <property fmtid="{D5CDD505-2E9C-101B-9397-08002B2CF9AE}" pid="9" name="MSIP_Label_f7606f69-b0ae-4874-be30-7d43a3c7be10_Tag">
    <vt:lpwstr>10, 3, 0, 2</vt:lpwstr>
  </property>
</Properties>
</file>